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CF44" w14:textId="1A5EFD85" w:rsidR="002F532C" w:rsidRDefault="006D25DE" w:rsidP="00EB3A3A">
      <w:pPr>
        <w:pStyle w:val="Frontcovertitle"/>
        <w:pBdr>
          <w:bottom w:val="single" w:sz="4" w:space="13" w:color="auto"/>
        </w:pBdr>
        <w:rPr>
          <w:sz w:val="64"/>
          <w:szCs w:val="64"/>
        </w:rPr>
      </w:pPr>
      <w:r>
        <w:rPr>
          <w:noProof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49309D60" wp14:editId="2E322421">
            <wp:simplePos x="0" y="0"/>
            <wp:positionH relativeFrom="column">
              <wp:posOffset>-626110</wp:posOffset>
            </wp:positionH>
            <wp:positionV relativeFrom="paragraph">
              <wp:posOffset>-479996</wp:posOffset>
            </wp:positionV>
            <wp:extent cx="7986211" cy="3019825"/>
            <wp:effectExtent l="0" t="0" r="2540" b="3175"/>
            <wp:wrapNone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6211" cy="301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B131" w14:textId="77777777" w:rsidR="002F532C" w:rsidRDefault="002F532C" w:rsidP="00EB3A3A">
      <w:pPr>
        <w:pStyle w:val="Frontcovertitle"/>
        <w:pBdr>
          <w:bottom w:val="single" w:sz="4" w:space="13" w:color="auto"/>
        </w:pBdr>
        <w:rPr>
          <w:sz w:val="64"/>
          <w:szCs w:val="64"/>
        </w:rPr>
      </w:pPr>
    </w:p>
    <w:p w14:paraId="15FC2F64" w14:textId="77777777" w:rsidR="002F532C" w:rsidRDefault="002F532C" w:rsidP="00EB3A3A">
      <w:pPr>
        <w:pStyle w:val="Frontcovertitle"/>
        <w:pBdr>
          <w:bottom w:val="single" w:sz="4" w:space="13" w:color="auto"/>
        </w:pBdr>
        <w:rPr>
          <w:sz w:val="64"/>
          <w:szCs w:val="64"/>
        </w:rPr>
      </w:pPr>
    </w:p>
    <w:p w14:paraId="0BDC839C" w14:textId="77777777" w:rsidR="006D25DE" w:rsidRDefault="006D25DE" w:rsidP="00EB3A3A">
      <w:pPr>
        <w:pStyle w:val="Frontcovertitle"/>
        <w:pBdr>
          <w:bottom w:val="single" w:sz="4" w:space="13" w:color="auto"/>
        </w:pBdr>
        <w:rPr>
          <w:sz w:val="48"/>
          <w:szCs w:val="48"/>
        </w:rPr>
      </w:pPr>
    </w:p>
    <w:p w14:paraId="2F22360D" w14:textId="3EA0108E" w:rsidR="009F70C5" w:rsidRPr="00323A5C" w:rsidRDefault="00323A5C" w:rsidP="00EB3A3A">
      <w:pPr>
        <w:pStyle w:val="Frontcovertitle"/>
        <w:pBdr>
          <w:bottom w:val="single" w:sz="4" w:space="13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The purpose of this report is to brief the Board on progress in relation to plans </w:t>
      </w:r>
      <w:r w:rsidR="004D75E7">
        <w:rPr>
          <w:sz w:val="28"/>
          <w:szCs w:val="28"/>
        </w:rPr>
        <w:t>for tackling health inequalities.</w:t>
      </w: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007162" w14:paraId="5A32EE39" w14:textId="77777777" w:rsidTr="009F70C5">
        <w:tc>
          <w:tcPr>
            <w:tcW w:w="10475" w:type="dxa"/>
          </w:tcPr>
          <w:p w14:paraId="530DF9BF" w14:textId="52AE25A1" w:rsidR="00007162" w:rsidRPr="00CF12AC" w:rsidRDefault="00007162" w:rsidP="00CF12AC">
            <w:pPr>
              <w:pStyle w:val="Heading2"/>
              <w:outlineLvl w:val="1"/>
            </w:pPr>
            <w:bookmarkStart w:id="0" w:name="_Hlk85640629"/>
            <w:r w:rsidRPr="00CF12AC">
              <w:t xml:space="preserve">Executive </w:t>
            </w:r>
            <w:r w:rsidR="00180F1C">
              <w:t>S</w:t>
            </w:r>
            <w:r w:rsidR="00657850" w:rsidRPr="00CF12AC">
              <w:t>ummary</w:t>
            </w:r>
          </w:p>
        </w:tc>
      </w:tr>
      <w:tr w:rsidR="00007162" w14:paraId="20F86A6A" w14:textId="77777777" w:rsidTr="00C73CE1">
        <w:trPr>
          <w:trHeight w:val="2165"/>
        </w:trPr>
        <w:tc>
          <w:tcPr>
            <w:tcW w:w="10475" w:type="dxa"/>
          </w:tcPr>
          <w:p w14:paraId="389380FD" w14:textId="7E904074" w:rsidR="00F05A04" w:rsidRPr="00871BEC" w:rsidRDefault="00CB297F" w:rsidP="00871BEC">
            <w:pPr>
              <w:pStyle w:val="ListParagraph"/>
              <w:numPr>
                <w:ilvl w:val="0"/>
                <w:numId w:val="15"/>
              </w:numPr>
              <w:rPr>
                <w:i/>
                <w:iCs/>
              </w:rPr>
            </w:pPr>
            <w:r w:rsidRPr="00871BEC">
              <w:rPr>
                <w:i/>
                <w:iCs/>
              </w:rPr>
              <w:t xml:space="preserve">Set out </w:t>
            </w:r>
            <w:r w:rsidR="00F05A04" w:rsidRPr="00871BEC">
              <w:rPr>
                <w:i/>
                <w:iCs/>
              </w:rPr>
              <w:t>the key deliverables</w:t>
            </w:r>
          </w:p>
          <w:p w14:paraId="0F53E2EC" w14:textId="28F49F3C" w:rsidR="00325D59" w:rsidRPr="00871BEC" w:rsidRDefault="00DB5DB8" w:rsidP="00871BEC">
            <w:pPr>
              <w:pStyle w:val="ListParagraph"/>
              <w:numPr>
                <w:ilvl w:val="0"/>
                <w:numId w:val="15"/>
              </w:numPr>
              <w:rPr>
                <w:i/>
                <w:iCs/>
              </w:rPr>
            </w:pPr>
            <w:r w:rsidRPr="00871BEC">
              <w:rPr>
                <w:i/>
                <w:iCs/>
              </w:rPr>
              <w:t>Include key intelligence drawn from data to measure</w:t>
            </w:r>
            <w:r w:rsidR="00F05A04" w:rsidRPr="00871BEC">
              <w:rPr>
                <w:i/>
                <w:iCs/>
              </w:rPr>
              <w:t xml:space="preserve"> progress</w:t>
            </w:r>
            <w:r w:rsidR="00B729BF" w:rsidRPr="00871BEC">
              <w:rPr>
                <w:i/>
                <w:iCs/>
              </w:rPr>
              <w:t>,</w:t>
            </w:r>
            <w:r w:rsidR="00A35C99" w:rsidRPr="00871BEC">
              <w:rPr>
                <w:i/>
                <w:iCs/>
              </w:rPr>
              <w:t xml:space="preserve"> with</w:t>
            </w:r>
            <w:r w:rsidR="003A7F91" w:rsidRPr="00871BEC">
              <w:rPr>
                <w:i/>
                <w:iCs/>
              </w:rPr>
              <w:t xml:space="preserve"> specific regard to</w:t>
            </w:r>
            <w:r w:rsidR="00A35C99" w:rsidRPr="00871BEC">
              <w:rPr>
                <w:i/>
                <w:iCs/>
              </w:rPr>
              <w:t xml:space="preserve"> ethnicity and deprivation</w:t>
            </w:r>
          </w:p>
          <w:p w14:paraId="167118E0" w14:textId="7BFA924F" w:rsidR="00CB297F" w:rsidRPr="00871BEC" w:rsidRDefault="00CB297F" w:rsidP="00871BEC">
            <w:pPr>
              <w:pStyle w:val="ListParagraph"/>
              <w:numPr>
                <w:ilvl w:val="0"/>
                <w:numId w:val="15"/>
              </w:numPr>
              <w:rPr>
                <w:i/>
                <w:iCs/>
              </w:rPr>
            </w:pPr>
            <w:r w:rsidRPr="00871BEC">
              <w:rPr>
                <w:i/>
                <w:iCs/>
              </w:rPr>
              <w:t>Take point</w:t>
            </w:r>
            <w:r w:rsidR="001E1BB8" w:rsidRPr="00871BEC">
              <w:rPr>
                <w:i/>
                <w:iCs/>
              </w:rPr>
              <w:t>ers</w:t>
            </w:r>
            <w:r w:rsidRPr="00871BEC">
              <w:rPr>
                <w:i/>
                <w:iCs/>
              </w:rPr>
              <w:t xml:space="preserve"> from the Board Assurance Tool </w:t>
            </w:r>
            <w:r w:rsidR="001E1BB8" w:rsidRPr="00871BEC">
              <w:rPr>
                <w:i/>
                <w:iCs/>
              </w:rPr>
              <w:t>and</w:t>
            </w:r>
            <w:r w:rsidR="003A7F91" w:rsidRPr="00871BEC">
              <w:rPr>
                <w:i/>
                <w:iCs/>
              </w:rPr>
              <w:t>/or</w:t>
            </w:r>
            <w:r w:rsidR="001E1BB8" w:rsidRPr="00871BEC">
              <w:rPr>
                <w:i/>
                <w:iCs/>
              </w:rPr>
              <w:t xml:space="preserve"> Scorecard</w:t>
            </w:r>
          </w:p>
          <w:p w14:paraId="6EE9F8BD" w14:textId="33452871" w:rsidR="000C240A" w:rsidRPr="00871BEC" w:rsidRDefault="000C240A" w:rsidP="00871BEC">
            <w:pPr>
              <w:pStyle w:val="ListParagraph"/>
              <w:numPr>
                <w:ilvl w:val="0"/>
                <w:numId w:val="15"/>
              </w:numPr>
              <w:rPr>
                <w:i/>
                <w:iCs/>
              </w:rPr>
            </w:pPr>
            <w:r w:rsidRPr="00871BEC">
              <w:rPr>
                <w:i/>
                <w:iCs/>
              </w:rPr>
              <w:t xml:space="preserve">Include </w:t>
            </w:r>
            <w:r w:rsidR="00666C03" w:rsidRPr="00871BEC">
              <w:rPr>
                <w:i/>
                <w:iCs/>
              </w:rPr>
              <w:t>insights drawn from evidence</w:t>
            </w:r>
          </w:p>
        </w:tc>
      </w:tr>
      <w:bookmarkEnd w:id="0"/>
    </w:tbl>
    <w:p w14:paraId="7869EECA" w14:textId="3EA0108E" w:rsidR="00C230AA" w:rsidRDefault="00C230AA" w:rsidP="002F53DE"/>
    <w:p w14:paraId="1DD1698F" w14:textId="1F7FE1DB" w:rsidR="0084511E" w:rsidRPr="003D10BB" w:rsidRDefault="0084511E" w:rsidP="002F53DE">
      <w:pPr>
        <w:rPr>
          <w:rFonts w:eastAsiaTheme="majorEastAsia" w:cstheme="majorBidi"/>
          <w:b/>
          <w:bCs/>
          <w:color w:val="ED7D31" w:themeColor="accent2"/>
          <w:sz w:val="28"/>
          <w:szCs w:val="28"/>
        </w:rPr>
      </w:pPr>
      <w:r w:rsidRPr="003D10BB">
        <w:rPr>
          <w:rFonts w:eastAsiaTheme="majorEastAsia" w:cstheme="majorBidi"/>
          <w:b/>
          <w:bCs/>
          <w:color w:val="ED7D31" w:themeColor="accent2"/>
          <w:sz w:val="28"/>
          <w:szCs w:val="28"/>
        </w:rPr>
        <w:t>Which Health Inequality priority does this report address?</w:t>
      </w:r>
    </w:p>
    <w:tbl>
      <w:tblPr>
        <w:tblStyle w:val="TableGrid"/>
        <w:tblW w:w="10490" w:type="dxa"/>
        <w:tblLayout w:type="fixed"/>
        <w:tblLook w:val="04A0" w:firstRow="1" w:lastRow="0" w:firstColumn="1" w:lastColumn="0" w:noHBand="0" w:noVBand="1"/>
      </w:tblPr>
      <w:tblGrid>
        <w:gridCol w:w="351"/>
        <w:gridCol w:w="4611"/>
        <w:gridCol w:w="425"/>
        <w:gridCol w:w="425"/>
        <w:gridCol w:w="4253"/>
        <w:gridCol w:w="425"/>
      </w:tblGrid>
      <w:tr w:rsidR="00E4102A" w14:paraId="1A86A37D" w14:textId="38CA9192" w:rsidTr="00B729BF">
        <w:tc>
          <w:tcPr>
            <w:tcW w:w="3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E9903D" w14:textId="77777777" w:rsidR="00E4102A" w:rsidRDefault="00E4102A" w:rsidP="00EE100A">
            <w:pPr>
              <w:spacing w:before="40" w:after="40"/>
            </w:pPr>
          </w:p>
        </w:tc>
        <w:tc>
          <w:tcPr>
            <w:tcW w:w="4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4D0F19" w14:textId="67E3C1C1" w:rsidR="00E4102A" w:rsidRPr="00112BB6" w:rsidRDefault="00E4102A" w:rsidP="00EE100A">
            <w:pPr>
              <w:spacing w:before="40" w:after="40"/>
              <w:rPr>
                <w:b/>
                <w:bCs/>
              </w:rPr>
            </w:pPr>
            <w:r w:rsidRPr="0031596A">
              <w:rPr>
                <w:rFonts w:eastAsiaTheme="majorEastAsia" w:cstheme="majorBidi"/>
                <w:sz w:val="28"/>
                <w:szCs w:val="28"/>
              </w:rPr>
              <w:t xml:space="preserve">National </w:t>
            </w:r>
            <w:r w:rsidR="00180F1C">
              <w:rPr>
                <w:rFonts w:eastAsiaTheme="majorEastAsia" w:cstheme="majorBidi"/>
                <w:sz w:val="28"/>
                <w:szCs w:val="28"/>
              </w:rPr>
              <w:t>p</w:t>
            </w:r>
            <w:r w:rsidRPr="0031596A">
              <w:rPr>
                <w:rFonts w:eastAsiaTheme="majorEastAsia" w:cstheme="majorBidi"/>
                <w:sz w:val="28"/>
                <w:szCs w:val="28"/>
              </w:rPr>
              <w:t>riorit</w:t>
            </w:r>
            <w:r>
              <w:rPr>
                <w:rFonts w:eastAsiaTheme="majorEastAsia" w:cstheme="majorBidi"/>
                <w:sz w:val="28"/>
                <w:szCs w:val="28"/>
              </w:rPr>
              <w:t>ies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B48FFB5" w14:textId="2089CB1F" w:rsidR="00E4102A" w:rsidRPr="00112BB6" w:rsidRDefault="00E4102A" w:rsidP="00EE100A">
            <w:pPr>
              <w:spacing w:before="40" w:after="40"/>
              <w:rPr>
                <w:b/>
                <w:bCs/>
              </w:rPr>
            </w:pPr>
            <w:r w:rsidRPr="0031596A">
              <w:rPr>
                <w:rFonts w:eastAsiaTheme="majorEastAsia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1527EAA" w14:textId="77777777" w:rsidR="00E4102A" w:rsidRDefault="00E4102A" w:rsidP="00853B52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5D0642" w14:textId="6783276B" w:rsidR="00E4102A" w:rsidRPr="0031596A" w:rsidRDefault="00E4102A" w:rsidP="00EE100A">
            <w:pPr>
              <w:spacing w:before="40" w:after="40"/>
              <w:rPr>
                <w:rFonts w:eastAsiaTheme="majorEastAsia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Local </w:t>
            </w:r>
            <w:r w:rsidR="00180F1C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riorities </w:t>
            </w:r>
            <w:r w:rsidRPr="00B961D0">
              <w:t>(</w:t>
            </w:r>
            <w:r w:rsidRPr="00B961D0">
              <w:rPr>
                <w:i/>
                <w:iCs/>
              </w:rPr>
              <w:t>add below</w:t>
            </w:r>
            <w:r>
              <w:rPr>
                <w:i/>
                <w:iCs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3F60D6" w14:textId="77777777" w:rsidR="00E4102A" w:rsidRPr="0031596A" w:rsidRDefault="00E4102A" w:rsidP="00EE100A">
            <w:pPr>
              <w:spacing w:before="40" w:after="40"/>
              <w:rPr>
                <w:rFonts w:eastAsiaTheme="majorEastAsia" w:cstheme="majorBidi"/>
                <w:sz w:val="28"/>
                <w:szCs w:val="28"/>
              </w:rPr>
            </w:pPr>
          </w:p>
        </w:tc>
      </w:tr>
      <w:tr w:rsidR="00E4102A" w14:paraId="65D9DD39" w14:textId="5AFF9802" w:rsidTr="00B729BF">
        <w:tc>
          <w:tcPr>
            <w:tcW w:w="351" w:type="dxa"/>
            <w:tcBorders>
              <w:top w:val="single" w:sz="12" w:space="0" w:color="auto"/>
              <w:left w:val="single" w:sz="12" w:space="0" w:color="auto"/>
            </w:tcBorders>
          </w:tcPr>
          <w:p w14:paraId="172F4F73" w14:textId="44460E77" w:rsidR="00E4102A" w:rsidRPr="00112BB6" w:rsidRDefault="00E4102A" w:rsidP="00EE100A">
            <w:pPr>
              <w:spacing w:before="40" w:after="40"/>
              <w:rPr>
                <w:b/>
                <w:bCs/>
              </w:rPr>
            </w:pPr>
            <w:r w:rsidRPr="00112BB6">
              <w:rPr>
                <w:b/>
                <w:bCs/>
              </w:rPr>
              <w:t>1</w:t>
            </w:r>
          </w:p>
        </w:tc>
        <w:tc>
          <w:tcPr>
            <w:tcW w:w="4611" w:type="dxa"/>
          </w:tcPr>
          <w:p w14:paraId="3A3AB8FE" w14:textId="45D4F297" w:rsidR="00E4102A" w:rsidRDefault="00E4102A" w:rsidP="00EE100A">
            <w:pPr>
              <w:spacing w:before="40" w:after="40"/>
            </w:pPr>
            <w:r w:rsidRPr="005A1D05">
              <w:t>Restoring NHS services inclusivel</w:t>
            </w:r>
            <w:r>
              <w:t>y</w:t>
            </w:r>
          </w:p>
        </w:tc>
        <w:sdt>
          <w:sdtPr>
            <w:alias w:val="Click to check/uncheck box"/>
            <w:tag w:val="Click to check/uncheck box"/>
            <w:id w:val="-3054795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79D7C628" w14:textId="48F1E0EC" w:rsidR="00E4102A" w:rsidRDefault="00B729BF" w:rsidP="00EE100A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3C2FD89A" w14:textId="7487AEC3" w:rsidR="00E4102A" w:rsidRPr="00DC4B8D" w:rsidRDefault="00E4102A" w:rsidP="00853B52">
            <w:pPr>
              <w:spacing w:before="40" w:after="40"/>
              <w:jc w:val="center"/>
              <w:rPr>
                <w:b/>
                <w:bCs/>
              </w:rPr>
            </w:pPr>
            <w:r w:rsidRPr="00DC4B8D">
              <w:rPr>
                <w:b/>
                <w:bCs/>
              </w:rPr>
              <w:t>a</w:t>
            </w:r>
          </w:p>
        </w:tc>
        <w:tc>
          <w:tcPr>
            <w:tcW w:w="4253" w:type="dxa"/>
          </w:tcPr>
          <w:p w14:paraId="10234E98" w14:textId="1F87EA2F" w:rsidR="00E4102A" w:rsidRDefault="00E4102A" w:rsidP="00EE100A">
            <w:pPr>
              <w:spacing w:before="40" w:after="40"/>
            </w:pPr>
          </w:p>
        </w:tc>
        <w:sdt>
          <w:sdtPr>
            <w:alias w:val="Click to check/uncheck box"/>
            <w:tag w:val="Click to check/uncheck box"/>
            <w:id w:val="-10466778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A776FA7" w14:textId="2708D999" w:rsidR="00E4102A" w:rsidRDefault="00B729BF" w:rsidP="00EE100A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102A" w14:paraId="58A0E173" w14:textId="49DDCABD" w:rsidTr="00B729BF">
        <w:tc>
          <w:tcPr>
            <w:tcW w:w="351" w:type="dxa"/>
            <w:tcBorders>
              <w:left w:val="single" w:sz="12" w:space="0" w:color="auto"/>
            </w:tcBorders>
          </w:tcPr>
          <w:p w14:paraId="6CBF6049" w14:textId="4EA5C538" w:rsidR="00E4102A" w:rsidRPr="00112BB6" w:rsidRDefault="00E4102A" w:rsidP="00EE100A">
            <w:pPr>
              <w:spacing w:before="40" w:after="40"/>
              <w:rPr>
                <w:b/>
                <w:bCs/>
              </w:rPr>
            </w:pPr>
            <w:r w:rsidRPr="00112BB6">
              <w:rPr>
                <w:b/>
                <w:bCs/>
              </w:rPr>
              <w:t>2</w:t>
            </w:r>
          </w:p>
        </w:tc>
        <w:tc>
          <w:tcPr>
            <w:tcW w:w="4611" w:type="dxa"/>
          </w:tcPr>
          <w:p w14:paraId="7208B4BD" w14:textId="6E6D927E" w:rsidR="00E4102A" w:rsidRDefault="00E4102A" w:rsidP="00EE100A">
            <w:pPr>
              <w:spacing w:before="40" w:after="40"/>
            </w:pPr>
            <w:r w:rsidRPr="007B0844">
              <w:t>Mitigating against ‘digital exclusion’</w:t>
            </w:r>
          </w:p>
        </w:tc>
        <w:sdt>
          <w:sdtPr>
            <w:alias w:val="Click to check/uncheck box"/>
            <w:tag w:val="Click to check/uncheck box"/>
            <w:id w:val="5781783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12" w:space="0" w:color="auto"/>
                </w:tcBorders>
              </w:tcPr>
              <w:p w14:paraId="530A991D" w14:textId="046D26A1" w:rsidR="00E4102A" w:rsidRDefault="009512B6" w:rsidP="00EE100A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single" w:sz="12" w:space="0" w:color="auto"/>
            </w:tcBorders>
          </w:tcPr>
          <w:p w14:paraId="59974A42" w14:textId="1448617C" w:rsidR="00E4102A" w:rsidRPr="00DC4B8D" w:rsidRDefault="00E4102A" w:rsidP="00853B52">
            <w:pPr>
              <w:spacing w:before="40" w:after="40"/>
              <w:jc w:val="center"/>
              <w:rPr>
                <w:b/>
                <w:bCs/>
              </w:rPr>
            </w:pPr>
            <w:r w:rsidRPr="00DC4B8D">
              <w:rPr>
                <w:b/>
                <w:bCs/>
              </w:rPr>
              <w:t>b</w:t>
            </w:r>
          </w:p>
        </w:tc>
        <w:tc>
          <w:tcPr>
            <w:tcW w:w="4253" w:type="dxa"/>
          </w:tcPr>
          <w:p w14:paraId="16F74C85" w14:textId="4471B771" w:rsidR="00E4102A" w:rsidRDefault="00E4102A" w:rsidP="00EE100A">
            <w:pPr>
              <w:spacing w:before="40" w:after="40"/>
            </w:pPr>
          </w:p>
        </w:tc>
        <w:sdt>
          <w:sdtPr>
            <w:alias w:val="Click to check/uncheck box"/>
            <w:tag w:val="Click to check/uncheck box"/>
            <w:id w:val="-259569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12" w:space="0" w:color="auto"/>
                </w:tcBorders>
              </w:tcPr>
              <w:p w14:paraId="5CB78A14" w14:textId="3A717D49" w:rsidR="00E4102A" w:rsidRDefault="009512B6" w:rsidP="00EE100A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102A" w14:paraId="7CF12709" w14:textId="3E008823" w:rsidTr="00B729BF">
        <w:tc>
          <w:tcPr>
            <w:tcW w:w="351" w:type="dxa"/>
            <w:tcBorders>
              <w:left w:val="single" w:sz="12" w:space="0" w:color="auto"/>
            </w:tcBorders>
          </w:tcPr>
          <w:p w14:paraId="3A1D19FB" w14:textId="488BD4F4" w:rsidR="00E4102A" w:rsidRPr="00112BB6" w:rsidRDefault="00E4102A" w:rsidP="00EE100A">
            <w:pPr>
              <w:spacing w:before="40" w:after="40"/>
              <w:rPr>
                <w:b/>
                <w:bCs/>
              </w:rPr>
            </w:pPr>
            <w:r w:rsidRPr="00112BB6">
              <w:rPr>
                <w:b/>
                <w:bCs/>
              </w:rPr>
              <w:t>3</w:t>
            </w:r>
          </w:p>
        </w:tc>
        <w:tc>
          <w:tcPr>
            <w:tcW w:w="4611" w:type="dxa"/>
          </w:tcPr>
          <w:p w14:paraId="2EF5D28B" w14:textId="2F0703AF" w:rsidR="00E4102A" w:rsidRDefault="00E4102A" w:rsidP="00EE100A">
            <w:pPr>
              <w:spacing w:before="40" w:after="40"/>
            </w:pPr>
            <w:r w:rsidRPr="00A23D0B">
              <w:t>Ensuring datasets are complete and timely</w:t>
            </w:r>
          </w:p>
        </w:tc>
        <w:sdt>
          <w:sdtPr>
            <w:alias w:val="Click to check/uncheck box"/>
            <w:tag w:val="Click to check/uncheck box"/>
            <w:id w:val="1354686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12" w:space="0" w:color="auto"/>
                </w:tcBorders>
              </w:tcPr>
              <w:p w14:paraId="279AE934" w14:textId="7618B755" w:rsidR="00E4102A" w:rsidRDefault="009512B6" w:rsidP="00EE100A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single" w:sz="12" w:space="0" w:color="auto"/>
            </w:tcBorders>
          </w:tcPr>
          <w:p w14:paraId="230AFA35" w14:textId="37D0823A" w:rsidR="00E4102A" w:rsidRPr="00DC4B8D" w:rsidRDefault="00E4102A" w:rsidP="00853B52">
            <w:pPr>
              <w:spacing w:before="40" w:after="40"/>
              <w:jc w:val="center"/>
              <w:rPr>
                <w:b/>
                <w:bCs/>
              </w:rPr>
            </w:pPr>
            <w:r w:rsidRPr="00DC4B8D">
              <w:rPr>
                <w:b/>
                <w:bCs/>
              </w:rPr>
              <w:t>c</w:t>
            </w:r>
          </w:p>
        </w:tc>
        <w:tc>
          <w:tcPr>
            <w:tcW w:w="4253" w:type="dxa"/>
          </w:tcPr>
          <w:p w14:paraId="4747E5B5" w14:textId="006E504B" w:rsidR="00E4102A" w:rsidRDefault="00E4102A" w:rsidP="00EE100A">
            <w:pPr>
              <w:spacing w:before="40" w:after="40"/>
            </w:pPr>
          </w:p>
        </w:tc>
        <w:sdt>
          <w:sdtPr>
            <w:alias w:val="Click to check/uncheck box"/>
            <w:tag w:val="Click to check/uncheck box"/>
            <w:id w:val="-173916092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12" w:space="0" w:color="auto"/>
                </w:tcBorders>
              </w:tcPr>
              <w:p w14:paraId="3573826E" w14:textId="2BDB9ED0" w:rsidR="00E4102A" w:rsidRDefault="009512B6" w:rsidP="00EE100A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102A" w14:paraId="5A9C963E" w14:textId="0D5B8372" w:rsidTr="00B729BF">
        <w:tc>
          <w:tcPr>
            <w:tcW w:w="351" w:type="dxa"/>
            <w:tcBorders>
              <w:left w:val="single" w:sz="12" w:space="0" w:color="auto"/>
            </w:tcBorders>
          </w:tcPr>
          <w:p w14:paraId="2FE68347" w14:textId="377565CA" w:rsidR="00E4102A" w:rsidRPr="00112BB6" w:rsidRDefault="00E4102A" w:rsidP="00EE100A">
            <w:pPr>
              <w:spacing w:before="40" w:after="40"/>
              <w:rPr>
                <w:b/>
                <w:bCs/>
              </w:rPr>
            </w:pPr>
            <w:r w:rsidRPr="00112BB6">
              <w:rPr>
                <w:b/>
                <w:bCs/>
              </w:rPr>
              <w:t>4</w:t>
            </w:r>
          </w:p>
        </w:tc>
        <w:tc>
          <w:tcPr>
            <w:tcW w:w="4611" w:type="dxa"/>
          </w:tcPr>
          <w:p w14:paraId="4A73787C" w14:textId="13FB7F45" w:rsidR="00E4102A" w:rsidRDefault="00E4102A" w:rsidP="00EE100A">
            <w:pPr>
              <w:spacing w:before="40" w:after="40"/>
            </w:pPr>
            <w:r w:rsidRPr="008859CB">
              <w:t>Accelerating preventative programmes</w:t>
            </w:r>
          </w:p>
        </w:tc>
        <w:sdt>
          <w:sdtPr>
            <w:alias w:val="Click to check/uncheck box"/>
            <w:id w:val="-12687620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12" w:space="0" w:color="auto"/>
                </w:tcBorders>
              </w:tcPr>
              <w:p w14:paraId="4AE1FC65" w14:textId="516CFA8C" w:rsidR="00E4102A" w:rsidRDefault="009512B6" w:rsidP="00EE100A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single" w:sz="12" w:space="0" w:color="auto"/>
            </w:tcBorders>
          </w:tcPr>
          <w:p w14:paraId="53CB11C8" w14:textId="3232403E" w:rsidR="00E4102A" w:rsidRPr="00DC4B8D" w:rsidRDefault="00DC4B8D" w:rsidP="00853B52">
            <w:pPr>
              <w:spacing w:before="40" w:after="40"/>
              <w:jc w:val="center"/>
              <w:rPr>
                <w:b/>
                <w:bCs/>
              </w:rPr>
            </w:pPr>
            <w:r w:rsidRPr="00DC4B8D">
              <w:rPr>
                <w:b/>
                <w:bCs/>
              </w:rPr>
              <w:t>d</w:t>
            </w:r>
          </w:p>
        </w:tc>
        <w:tc>
          <w:tcPr>
            <w:tcW w:w="4253" w:type="dxa"/>
          </w:tcPr>
          <w:p w14:paraId="4F001235" w14:textId="4539C1C2" w:rsidR="00E4102A" w:rsidRDefault="00E4102A" w:rsidP="00EE100A">
            <w:pPr>
              <w:spacing w:before="40" w:after="40"/>
            </w:pPr>
          </w:p>
        </w:tc>
        <w:sdt>
          <w:sdtPr>
            <w:alias w:val="Click to check/uncheck box"/>
            <w:tag w:val="Click to check/uncheck box"/>
            <w:id w:val="-3875673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single" w:sz="12" w:space="0" w:color="auto"/>
                </w:tcBorders>
              </w:tcPr>
              <w:p w14:paraId="0ACE6CDB" w14:textId="7BC41B90" w:rsidR="00E4102A" w:rsidRDefault="009512B6" w:rsidP="00EE100A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102A" w14:paraId="298B7B5D" w14:textId="3A9D6E22" w:rsidTr="00B729BF">
        <w:tc>
          <w:tcPr>
            <w:tcW w:w="351" w:type="dxa"/>
            <w:tcBorders>
              <w:left w:val="single" w:sz="12" w:space="0" w:color="auto"/>
              <w:bottom w:val="single" w:sz="12" w:space="0" w:color="auto"/>
            </w:tcBorders>
          </w:tcPr>
          <w:p w14:paraId="21B104AB" w14:textId="2DCEC55C" w:rsidR="00E4102A" w:rsidRPr="00112BB6" w:rsidRDefault="00E4102A" w:rsidP="00EE100A">
            <w:pPr>
              <w:spacing w:before="40" w:after="40"/>
              <w:rPr>
                <w:b/>
                <w:bCs/>
              </w:rPr>
            </w:pPr>
            <w:r w:rsidRPr="00112BB6">
              <w:rPr>
                <w:b/>
                <w:bCs/>
              </w:rPr>
              <w:t>5</w:t>
            </w:r>
          </w:p>
        </w:tc>
        <w:tc>
          <w:tcPr>
            <w:tcW w:w="4611" w:type="dxa"/>
            <w:tcBorders>
              <w:bottom w:val="single" w:sz="12" w:space="0" w:color="auto"/>
            </w:tcBorders>
          </w:tcPr>
          <w:p w14:paraId="443CA369" w14:textId="1FF9C88F" w:rsidR="00E4102A" w:rsidRDefault="00E4102A" w:rsidP="00EE100A">
            <w:pPr>
              <w:spacing w:before="40" w:after="40"/>
            </w:pPr>
            <w:r w:rsidRPr="00975D03">
              <w:t>Strengthening leadership and accountability</w:t>
            </w:r>
          </w:p>
        </w:tc>
        <w:sdt>
          <w:sdtPr>
            <w:alias w:val="Click to check/uncheck box"/>
            <w:tag w:val="Click to check/uncheck box"/>
            <w:id w:val="18063523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6555D9A5" w14:textId="2DE55192" w:rsidR="00E4102A" w:rsidRDefault="00EE39A7" w:rsidP="00EE100A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14:paraId="11759187" w14:textId="4CD762DD" w:rsidR="00E4102A" w:rsidRPr="00DC4B8D" w:rsidRDefault="00DC4B8D" w:rsidP="00853B52">
            <w:pPr>
              <w:spacing w:before="40" w:after="40"/>
              <w:jc w:val="center"/>
              <w:rPr>
                <w:b/>
                <w:bCs/>
              </w:rPr>
            </w:pPr>
            <w:r w:rsidRPr="00DC4B8D">
              <w:rPr>
                <w:b/>
                <w:bCs/>
              </w:rPr>
              <w:t>e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14:paraId="2B005830" w14:textId="06DE1919" w:rsidR="00E4102A" w:rsidRDefault="00E4102A" w:rsidP="00EE100A">
            <w:pPr>
              <w:spacing w:before="40" w:after="40"/>
            </w:pPr>
          </w:p>
        </w:tc>
        <w:sdt>
          <w:sdtPr>
            <w:alias w:val="Click to check/uncheck box"/>
            <w:tag w:val="Click to check/uncheck box"/>
            <w:id w:val="17507693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4496DEAD" w14:textId="710E1A1F" w:rsidR="00E4102A" w:rsidRDefault="009512B6" w:rsidP="00EE100A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1CC61F0" w14:textId="2DA5F875" w:rsidR="000B01AE" w:rsidRDefault="000B01AE" w:rsidP="002F53DE"/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2713D3" w14:paraId="5D289EC9" w14:textId="77777777" w:rsidTr="003A7F91">
        <w:tc>
          <w:tcPr>
            <w:tcW w:w="10475" w:type="dxa"/>
          </w:tcPr>
          <w:p w14:paraId="5A35CDE5" w14:textId="6C2B4597" w:rsidR="002713D3" w:rsidRDefault="002713D3" w:rsidP="00CF12AC">
            <w:pPr>
              <w:pStyle w:val="Heading2"/>
              <w:outlineLvl w:val="1"/>
            </w:pPr>
            <w:r>
              <w:t>Recommendations</w:t>
            </w:r>
            <w:r w:rsidR="004651DE">
              <w:t xml:space="preserve"> </w:t>
            </w:r>
            <w:r w:rsidR="00096835">
              <w:t>for the B</w:t>
            </w:r>
            <w:r w:rsidR="007C4E82">
              <w:t>oard</w:t>
            </w:r>
          </w:p>
        </w:tc>
      </w:tr>
      <w:tr w:rsidR="002713D3" w14:paraId="5E8E4ACF" w14:textId="77777777" w:rsidTr="00B729BF">
        <w:trPr>
          <w:trHeight w:val="2419"/>
        </w:trPr>
        <w:tc>
          <w:tcPr>
            <w:tcW w:w="10475" w:type="dxa"/>
          </w:tcPr>
          <w:p w14:paraId="7A6061A1" w14:textId="77777777" w:rsidR="002713D3" w:rsidRPr="00325D59" w:rsidRDefault="002713D3" w:rsidP="001B116A"/>
        </w:tc>
      </w:tr>
    </w:tbl>
    <w:p w14:paraId="08595EC1" w14:textId="77777777" w:rsidR="00EE49A4" w:rsidRDefault="00EE49A4" w:rsidP="002F53DE"/>
    <w:sectPr w:rsidR="00EE49A4" w:rsidSect="006D25DE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C559" w14:textId="77777777" w:rsidR="00427C0D" w:rsidRDefault="00427C0D" w:rsidP="00CA54A9">
      <w:pPr>
        <w:spacing w:after="0" w:line="240" w:lineRule="auto"/>
      </w:pPr>
      <w:r>
        <w:separator/>
      </w:r>
    </w:p>
  </w:endnote>
  <w:endnote w:type="continuationSeparator" w:id="0">
    <w:p w14:paraId="1D180201" w14:textId="77777777" w:rsidR="00427C0D" w:rsidRDefault="00427C0D" w:rsidP="00CA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6661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3BCCED" w14:textId="2FD570CB" w:rsidR="00CA54A9" w:rsidRDefault="00E961AE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5D368E" wp14:editId="43EC3C23">
                  <wp:simplePos x="0" y="0"/>
                  <wp:positionH relativeFrom="page">
                    <wp:posOffset>-104775</wp:posOffset>
                  </wp:positionH>
                  <wp:positionV relativeFrom="paragraph">
                    <wp:posOffset>-958215</wp:posOffset>
                  </wp:positionV>
                  <wp:extent cx="7665085" cy="1714479"/>
                  <wp:effectExtent l="0" t="0" r="0" b="635"/>
                  <wp:wrapNone/>
                  <wp:docPr id="27" name="Picture 2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hape&#10;&#10;Description automatically generated with medium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665085" cy="1714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CA54A9">
              <w:t xml:space="preserve">Page </w:t>
            </w:r>
            <w:r w:rsidR="00CA54A9">
              <w:rPr>
                <w:b/>
                <w:bCs/>
                <w:sz w:val="24"/>
                <w:szCs w:val="24"/>
              </w:rPr>
              <w:fldChar w:fldCharType="begin"/>
            </w:r>
            <w:r w:rsidR="00CA54A9">
              <w:rPr>
                <w:b/>
                <w:bCs/>
              </w:rPr>
              <w:instrText xml:space="preserve"> PAGE </w:instrText>
            </w:r>
            <w:r w:rsidR="00CA54A9">
              <w:rPr>
                <w:b/>
                <w:bCs/>
                <w:sz w:val="24"/>
                <w:szCs w:val="24"/>
              </w:rPr>
              <w:fldChar w:fldCharType="separate"/>
            </w:r>
            <w:r w:rsidR="00CA54A9">
              <w:rPr>
                <w:b/>
                <w:bCs/>
                <w:noProof/>
              </w:rPr>
              <w:t>2</w:t>
            </w:r>
            <w:r w:rsidR="00CA54A9">
              <w:rPr>
                <w:b/>
                <w:bCs/>
                <w:sz w:val="24"/>
                <w:szCs w:val="24"/>
              </w:rPr>
              <w:fldChar w:fldCharType="end"/>
            </w:r>
            <w:r w:rsidR="00CA54A9">
              <w:t xml:space="preserve"> of </w:t>
            </w:r>
            <w:r w:rsidR="00CA54A9">
              <w:rPr>
                <w:b/>
                <w:bCs/>
                <w:sz w:val="24"/>
                <w:szCs w:val="24"/>
              </w:rPr>
              <w:fldChar w:fldCharType="begin"/>
            </w:r>
            <w:r w:rsidR="00CA54A9">
              <w:rPr>
                <w:b/>
                <w:bCs/>
              </w:rPr>
              <w:instrText xml:space="preserve"> NUMPAGES  </w:instrText>
            </w:r>
            <w:r w:rsidR="00CA54A9">
              <w:rPr>
                <w:b/>
                <w:bCs/>
                <w:sz w:val="24"/>
                <w:szCs w:val="24"/>
              </w:rPr>
              <w:fldChar w:fldCharType="separate"/>
            </w:r>
            <w:r w:rsidR="00CA54A9">
              <w:rPr>
                <w:b/>
                <w:bCs/>
                <w:noProof/>
              </w:rPr>
              <w:t>2</w:t>
            </w:r>
            <w:r w:rsidR="00CA54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4A8188" w14:textId="741DA1CF" w:rsidR="00CA54A9" w:rsidRDefault="00CA5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2A51" w14:textId="77777777" w:rsidR="00427C0D" w:rsidRDefault="00427C0D" w:rsidP="00CA54A9">
      <w:pPr>
        <w:spacing w:after="0" w:line="240" w:lineRule="auto"/>
      </w:pPr>
      <w:r>
        <w:separator/>
      </w:r>
    </w:p>
  </w:footnote>
  <w:footnote w:type="continuationSeparator" w:id="0">
    <w:p w14:paraId="6414C867" w14:textId="77777777" w:rsidR="00427C0D" w:rsidRDefault="00427C0D" w:rsidP="00CA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A95A" w14:textId="4FC8CF52" w:rsidR="00C230AA" w:rsidRDefault="00C230A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5C66862" wp14:editId="3343D2DF">
          <wp:simplePos x="0" y="0"/>
          <wp:positionH relativeFrom="page">
            <wp:posOffset>1826260</wp:posOffset>
          </wp:positionH>
          <wp:positionV relativeFrom="paragraph">
            <wp:posOffset>-440055</wp:posOffset>
          </wp:positionV>
          <wp:extent cx="5731510" cy="1325245"/>
          <wp:effectExtent l="0" t="0" r="2540" b="8255"/>
          <wp:wrapNone/>
          <wp:docPr id="26" name="Picture 26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25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163B"/>
    <w:multiLevelType w:val="hybridMultilevel"/>
    <w:tmpl w:val="1BA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2345F"/>
    <w:multiLevelType w:val="hybridMultilevel"/>
    <w:tmpl w:val="A864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657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0F06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685F4E"/>
    <w:multiLevelType w:val="multilevel"/>
    <w:tmpl w:val="5FCA47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F930A6"/>
    <w:multiLevelType w:val="hybridMultilevel"/>
    <w:tmpl w:val="A126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E3211"/>
    <w:multiLevelType w:val="hybridMultilevel"/>
    <w:tmpl w:val="FF8424A8"/>
    <w:lvl w:ilvl="0" w:tplc="5E2640B2">
      <w:start w:val="1"/>
      <w:numFmt w:val="bullet"/>
      <w:pStyle w:val="Subbulletpoin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2B6081"/>
    <w:multiLevelType w:val="multilevel"/>
    <w:tmpl w:val="D034DFE0"/>
    <w:lvl w:ilvl="0">
      <w:start w:val="1"/>
      <w:numFmt w:val="decimal"/>
      <w:pStyle w:val="Numberedhead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334575B"/>
    <w:multiLevelType w:val="hybridMultilevel"/>
    <w:tmpl w:val="241E022E"/>
    <w:lvl w:ilvl="0" w:tplc="345C2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AC93E">
      <w:start w:val="1"/>
      <w:numFmt w:val="bullet"/>
      <w:pStyle w:val="BulletL2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51289"/>
    <w:multiLevelType w:val="hybridMultilevel"/>
    <w:tmpl w:val="90E88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91D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242B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F368BD"/>
    <w:multiLevelType w:val="hybridMultilevel"/>
    <w:tmpl w:val="9B466E9E"/>
    <w:lvl w:ilvl="0" w:tplc="345C2D26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05B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405B6"/>
    <w:multiLevelType w:val="hybridMultilevel"/>
    <w:tmpl w:val="6884F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28E1"/>
    <w:multiLevelType w:val="hybridMultilevel"/>
    <w:tmpl w:val="9704F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"/>
  </w:num>
  <w:num w:numId="5">
    <w:abstractNumId w:val="11"/>
  </w:num>
  <w:num w:numId="6">
    <w:abstractNumId w:val="4"/>
  </w:num>
  <w:num w:numId="7">
    <w:abstractNumId w:val="13"/>
  </w:num>
  <w:num w:numId="8">
    <w:abstractNumId w:val="14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3A"/>
    <w:rsid w:val="00007162"/>
    <w:rsid w:val="0001690B"/>
    <w:rsid w:val="00052AFE"/>
    <w:rsid w:val="000607D6"/>
    <w:rsid w:val="0006654D"/>
    <w:rsid w:val="00066F7E"/>
    <w:rsid w:val="00085C56"/>
    <w:rsid w:val="00085E32"/>
    <w:rsid w:val="00096835"/>
    <w:rsid w:val="000A3925"/>
    <w:rsid w:val="000B01AE"/>
    <w:rsid w:val="000C240A"/>
    <w:rsid w:val="000C7711"/>
    <w:rsid w:val="000D4510"/>
    <w:rsid w:val="00112BB6"/>
    <w:rsid w:val="00116FEF"/>
    <w:rsid w:val="0014614D"/>
    <w:rsid w:val="0015632E"/>
    <w:rsid w:val="00180F1C"/>
    <w:rsid w:val="00193D02"/>
    <w:rsid w:val="0019570F"/>
    <w:rsid w:val="001C5084"/>
    <w:rsid w:val="001D2E16"/>
    <w:rsid w:val="001E1BB8"/>
    <w:rsid w:val="002020A7"/>
    <w:rsid w:val="00205AFF"/>
    <w:rsid w:val="0024366C"/>
    <w:rsid w:val="00245274"/>
    <w:rsid w:val="00251480"/>
    <w:rsid w:val="0026330E"/>
    <w:rsid w:val="002713D3"/>
    <w:rsid w:val="00291E1B"/>
    <w:rsid w:val="002A3964"/>
    <w:rsid w:val="002B39CF"/>
    <w:rsid w:val="002B708D"/>
    <w:rsid w:val="002D0BFE"/>
    <w:rsid w:val="002F0D67"/>
    <w:rsid w:val="002F532C"/>
    <w:rsid w:val="002F53DE"/>
    <w:rsid w:val="0031596A"/>
    <w:rsid w:val="003215BF"/>
    <w:rsid w:val="00323A5C"/>
    <w:rsid w:val="00325D59"/>
    <w:rsid w:val="003511E8"/>
    <w:rsid w:val="00352721"/>
    <w:rsid w:val="003650E5"/>
    <w:rsid w:val="00380C89"/>
    <w:rsid w:val="00385FC4"/>
    <w:rsid w:val="003A4B82"/>
    <w:rsid w:val="003A7F91"/>
    <w:rsid w:val="003B0E37"/>
    <w:rsid w:val="003C76E4"/>
    <w:rsid w:val="003D10BB"/>
    <w:rsid w:val="003E7197"/>
    <w:rsid w:val="00427C0D"/>
    <w:rsid w:val="004332E7"/>
    <w:rsid w:val="004651DE"/>
    <w:rsid w:val="004704C8"/>
    <w:rsid w:val="00480DD4"/>
    <w:rsid w:val="004938B9"/>
    <w:rsid w:val="004D75E7"/>
    <w:rsid w:val="00504081"/>
    <w:rsid w:val="0053764B"/>
    <w:rsid w:val="00575DDB"/>
    <w:rsid w:val="005A1D05"/>
    <w:rsid w:val="005B0997"/>
    <w:rsid w:val="005C3E3A"/>
    <w:rsid w:val="005D075E"/>
    <w:rsid w:val="005E16B9"/>
    <w:rsid w:val="005F4AD6"/>
    <w:rsid w:val="0064169F"/>
    <w:rsid w:val="00657850"/>
    <w:rsid w:val="00666C03"/>
    <w:rsid w:val="006C6CF2"/>
    <w:rsid w:val="006D25DE"/>
    <w:rsid w:val="007206F1"/>
    <w:rsid w:val="0079396E"/>
    <w:rsid w:val="0079565B"/>
    <w:rsid w:val="007B0844"/>
    <w:rsid w:val="007B345D"/>
    <w:rsid w:val="007C4E82"/>
    <w:rsid w:val="0080537F"/>
    <w:rsid w:val="0081735E"/>
    <w:rsid w:val="0082773B"/>
    <w:rsid w:val="008307CC"/>
    <w:rsid w:val="0084511E"/>
    <w:rsid w:val="00853B52"/>
    <w:rsid w:val="00871BEC"/>
    <w:rsid w:val="008859CB"/>
    <w:rsid w:val="008D1F9B"/>
    <w:rsid w:val="008F3577"/>
    <w:rsid w:val="009512B6"/>
    <w:rsid w:val="009524BA"/>
    <w:rsid w:val="00975D03"/>
    <w:rsid w:val="00996A4D"/>
    <w:rsid w:val="009A3092"/>
    <w:rsid w:val="009C2D17"/>
    <w:rsid w:val="009D4361"/>
    <w:rsid w:val="009F70C5"/>
    <w:rsid w:val="00A13D2B"/>
    <w:rsid w:val="00A23D0B"/>
    <w:rsid w:val="00A2628E"/>
    <w:rsid w:val="00A30A3D"/>
    <w:rsid w:val="00A32BAB"/>
    <w:rsid w:val="00A35C99"/>
    <w:rsid w:val="00A4095D"/>
    <w:rsid w:val="00A57658"/>
    <w:rsid w:val="00A845A6"/>
    <w:rsid w:val="00A84F47"/>
    <w:rsid w:val="00AC56C7"/>
    <w:rsid w:val="00AC5BFC"/>
    <w:rsid w:val="00AD02D0"/>
    <w:rsid w:val="00AD0852"/>
    <w:rsid w:val="00AE03DA"/>
    <w:rsid w:val="00B729BF"/>
    <w:rsid w:val="00B77A08"/>
    <w:rsid w:val="00B812C2"/>
    <w:rsid w:val="00B91FBB"/>
    <w:rsid w:val="00B961D0"/>
    <w:rsid w:val="00BF2575"/>
    <w:rsid w:val="00BF5ACC"/>
    <w:rsid w:val="00C230AA"/>
    <w:rsid w:val="00C33A45"/>
    <w:rsid w:val="00C61297"/>
    <w:rsid w:val="00C73CE1"/>
    <w:rsid w:val="00CA54A9"/>
    <w:rsid w:val="00CB297F"/>
    <w:rsid w:val="00CD0FDF"/>
    <w:rsid w:val="00CF12AC"/>
    <w:rsid w:val="00CF38FE"/>
    <w:rsid w:val="00D00053"/>
    <w:rsid w:val="00D05115"/>
    <w:rsid w:val="00D12C0E"/>
    <w:rsid w:val="00D63E42"/>
    <w:rsid w:val="00D72BF0"/>
    <w:rsid w:val="00DB5DB8"/>
    <w:rsid w:val="00DC4B8D"/>
    <w:rsid w:val="00DC5CD7"/>
    <w:rsid w:val="00DF4233"/>
    <w:rsid w:val="00DF57ED"/>
    <w:rsid w:val="00E02A5B"/>
    <w:rsid w:val="00E4102A"/>
    <w:rsid w:val="00E4786D"/>
    <w:rsid w:val="00E5391A"/>
    <w:rsid w:val="00E66281"/>
    <w:rsid w:val="00E66805"/>
    <w:rsid w:val="00E92E0B"/>
    <w:rsid w:val="00E957E0"/>
    <w:rsid w:val="00E961AE"/>
    <w:rsid w:val="00EB3A3A"/>
    <w:rsid w:val="00ED19A2"/>
    <w:rsid w:val="00EE100A"/>
    <w:rsid w:val="00EE39A7"/>
    <w:rsid w:val="00EE49A4"/>
    <w:rsid w:val="00F05A04"/>
    <w:rsid w:val="00F83C58"/>
    <w:rsid w:val="00FA48E6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A05A"/>
  <w15:chartTrackingRefBased/>
  <w15:docId w15:val="{53F1A6D4-F7E7-407D-A1D9-F7898B3F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3D3"/>
    <w:rPr>
      <w:rFonts w:ascii="Arial" w:hAnsi="Arial"/>
      <w:color w:val="121A3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6F1"/>
    <w:pPr>
      <w:keepNext/>
      <w:keepLines/>
      <w:spacing w:before="320" w:after="0" w:line="240" w:lineRule="auto"/>
      <w:outlineLvl w:val="0"/>
    </w:pPr>
    <w:rPr>
      <w:rFonts w:eastAsiaTheme="majorEastAsia" w:cstheme="majorBidi"/>
      <w:sz w:val="72"/>
      <w:szCs w:val="3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12AC"/>
    <w:pPr>
      <w:keepNext/>
      <w:keepLines/>
      <w:spacing w:before="160" w:after="120" w:line="240" w:lineRule="auto"/>
      <w:outlineLvl w:val="1"/>
    </w:pPr>
    <w:rPr>
      <w:rFonts w:eastAsiaTheme="majorEastAsia" w:cstheme="majorBidi"/>
      <w:b/>
      <w:bCs/>
      <w:color w:val="ED7D31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E03DA"/>
    <w:pPr>
      <w:keepNext/>
      <w:keepLines/>
      <w:tabs>
        <w:tab w:val="left" w:pos="284"/>
      </w:tabs>
      <w:spacing w:before="40" w:after="0" w:line="240" w:lineRule="auto"/>
      <w:outlineLvl w:val="2"/>
    </w:pPr>
    <w:rPr>
      <w:rFonts w:eastAsiaTheme="majorEastAsia" w:cstheme="majorBidi"/>
      <w:b/>
      <w:color w:val="334A5E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E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E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E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E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E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E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06F1"/>
    <w:rPr>
      <w:rFonts w:ascii="Arial" w:eastAsiaTheme="majorEastAsia" w:hAnsi="Arial" w:cstheme="majorBidi"/>
      <w:sz w:val="72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CF12AC"/>
    <w:rPr>
      <w:rFonts w:ascii="Arial" w:eastAsiaTheme="majorEastAsia" w:hAnsi="Arial" w:cstheme="majorBidi"/>
      <w:b/>
      <w:bCs/>
      <w:color w:val="ED7D31" w:themeColor="accen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03DA"/>
    <w:rPr>
      <w:rFonts w:ascii="Arial" w:eastAsiaTheme="majorEastAsia" w:hAnsi="Arial" w:cstheme="majorBidi"/>
      <w:b/>
      <w:color w:val="334A5E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E3A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E3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E3A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E3A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E3A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E3A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E3A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C3E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E3A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E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C3E3A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C3E3A"/>
    <w:rPr>
      <w:b/>
      <w:bCs/>
    </w:rPr>
  </w:style>
  <w:style w:type="character" w:styleId="Emphasis">
    <w:name w:val="Emphasis"/>
    <w:basedOn w:val="DefaultParagraphFont"/>
    <w:uiPriority w:val="20"/>
    <w:qFormat/>
    <w:rsid w:val="005C3E3A"/>
    <w:rPr>
      <w:i/>
      <w:iCs/>
    </w:rPr>
  </w:style>
  <w:style w:type="paragraph" w:styleId="NoSpacing">
    <w:name w:val="No Spacing"/>
    <w:uiPriority w:val="1"/>
    <w:qFormat/>
    <w:rsid w:val="005C3E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3E3A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C3E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E3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E3A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3E3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C3E3A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C3E3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3E3A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C3E3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E3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A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4A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A5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4A9"/>
    <w:rPr>
      <w:rFonts w:ascii="Arial" w:hAnsi="Arial"/>
    </w:rPr>
  </w:style>
  <w:style w:type="paragraph" w:customStyle="1" w:styleId="bullets">
    <w:name w:val="bullets"/>
    <w:basedOn w:val="Normal"/>
    <w:link w:val="bulletsChar"/>
    <w:rsid w:val="002A3964"/>
  </w:style>
  <w:style w:type="paragraph" w:styleId="ListParagraph">
    <w:name w:val="List Paragraph"/>
    <w:basedOn w:val="Normal"/>
    <w:link w:val="ListParagraphChar"/>
    <w:uiPriority w:val="34"/>
    <w:qFormat/>
    <w:rsid w:val="002A3964"/>
    <w:pPr>
      <w:ind w:left="720"/>
      <w:contextualSpacing/>
    </w:pPr>
  </w:style>
  <w:style w:type="character" w:customStyle="1" w:styleId="bulletsChar">
    <w:name w:val="bullets Char"/>
    <w:basedOn w:val="DefaultParagraphFont"/>
    <w:link w:val="bullets"/>
    <w:rsid w:val="002A3964"/>
    <w:rPr>
      <w:rFonts w:ascii="Arial" w:hAnsi="Arial"/>
    </w:rPr>
  </w:style>
  <w:style w:type="character" w:customStyle="1" w:styleId="Highlight1">
    <w:name w:val="Highlight1"/>
    <w:uiPriority w:val="1"/>
    <w:qFormat/>
    <w:rsid w:val="00A32BAB"/>
    <w:rPr>
      <w:rFonts w:ascii="Calibri" w:hAnsi="Calibri"/>
      <w:color w:val="004288"/>
      <w:sz w:val="24"/>
    </w:rPr>
  </w:style>
  <w:style w:type="paragraph" w:customStyle="1" w:styleId="Subbulletpoint">
    <w:name w:val="Sub bullet point"/>
    <w:basedOn w:val="ListParagraph"/>
    <w:link w:val="SubbulletpointChar"/>
    <w:qFormat/>
    <w:rsid w:val="000607D6"/>
    <w:pPr>
      <w:numPr>
        <w:numId w:val="14"/>
      </w:numPr>
    </w:pPr>
  </w:style>
  <w:style w:type="paragraph" w:customStyle="1" w:styleId="Bulletpoint">
    <w:name w:val="Bullet point"/>
    <w:basedOn w:val="ListParagraph"/>
    <w:link w:val="BulletpointChar"/>
    <w:qFormat/>
    <w:rsid w:val="000607D6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607D6"/>
    <w:rPr>
      <w:rFonts w:ascii="Arial" w:hAnsi="Arial"/>
    </w:rPr>
  </w:style>
  <w:style w:type="character" w:customStyle="1" w:styleId="SubbulletpointChar">
    <w:name w:val="Sub bullet point Char"/>
    <w:basedOn w:val="ListParagraphChar"/>
    <w:link w:val="Subbulletpoint"/>
    <w:rsid w:val="000607D6"/>
    <w:rPr>
      <w:rFonts w:ascii="Arial" w:hAnsi="Arial"/>
    </w:rPr>
  </w:style>
  <w:style w:type="paragraph" w:customStyle="1" w:styleId="Numberedpoint">
    <w:name w:val="Numbered point"/>
    <w:basedOn w:val="ListParagraph"/>
    <w:link w:val="NumberedpointChar"/>
    <w:qFormat/>
    <w:rsid w:val="0001690B"/>
    <w:pPr>
      <w:ind w:left="0"/>
    </w:pPr>
  </w:style>
  <w:style w:type="character" w:customStyle="1" w:styleId="BulletpointChar">
    <w:name w:val="Bullet point Char"/>
    <w:basedOn w:val="ListParagraphChar"/>
    <w:link w:val="Bulletpoint"/>
    <w:rsid w:val="000607D6"/>
    <w:rPr>
      <w:rFonts w:ascii="Arial" w:hAnsi="Arial"/>
    </w:rPr>
  </w:style>
  <w:style w:type="paragraph" w:customStyle="1" w:styleId="Numberedheading">
    <w:name w:val="Numbered heading"/>
    <w:basedOn w:val="Heading2"/>
    <w:link w:val="NumberedheadingChar"/>
    <w:qFormat/>
    <w:rsid w:val="008307CC"/>
    <w:pPr>
      <w:numPr>
        <w:numId w:val="10"/>
      </w:numPr>
      <w:ind w:left="360"/>
    </w:pPr>
  </w:style>
  <w:style w:type="character" w:customStyle="1" w:styleId="NumberedpointChar">
    <w:name w:val="Numbered point Char"/>
    <w:basedOn w:val="ListParagraphChar"/>
    <w:link w:val="Numberedpoint"/>
    <w:rsid w:val="0001690B"/>
    <w:rPr>
      <w:rFonts w:ascii="Arial" w:hAnsi="Arial"/>
    </w:rPr>
  </w:style>
  <w:style w:type="character" w:customStyle="1" w:styleId="NumberedheadingChar">
    <w:name w:val="Numbered heading Char"/>
    <w:basedOn w:val="Heading2Char"/>
    <w:link w:val="Numberedheading"/>
    <w:rsid w:val="008307CC"/>
    <w:rPr>
      <w:rFonts w:ascii="Arial" w:eastAsiaTheme="majorEastAsia" w:hAnsi="Arial" w:cstheme="majorBidi"/>
      <w:b/>
      <w:bCs/>
      <w:color w:val="121A3D"/>
      <w:sz w:val="28"/>
      <w:szCs w:val="28"/>
    </w:rPr>
  </w:style>
  <w:style w:type="paragraph" w:customStyle="1" w:styleId="Frontcovertitle">
    <w:name w:val="Front cover title"/>
    <w:basedOn w:val="Heading1"/>
    <w:link w:val="FrontcovertitleChar"/>
    <w:qFormat/>
    <w:rsid w:val="008307CC"/>
    <w:pPr>
      <w:pBdr>
        <w:bottom w:val="single" w:sz="4" w:space="1" w:color="auto"/>
      </w:pBdr>
    </w:pPr>
    <w:rPr>
      <w:szCs w:val="72"/>
    </w:rPr>
  </w:style>
  <w:style w:type="character" w:customStyle="1" w:styleId="FrontcovertitleChar">
    <w:name w:val="Front cover title Char"/>
    <w:basedOn w:val="Heading1Char"/>
    <w:link w:val="Frontcovertitle"/>
    <w:rsid w:val="008307CC"/>
    <w:rPr>
      <w:rFonts w:ascii="Arial" w:eastAsiaTheme="majorEastAsia" w:hAnsi="Arial" w:cstheme="majorBidi"/>
      <w:color w:val="121A3D"/>
      <w:sz w:val="72"/>
      <w:szCs w:val="72"/>
    </w:rPr>
  </w:style>
  <w:style w:type="paragraph" w:customStyle="1" w:styleId="BulletL2">
    <w:name w:val="Bullet L2_"/>
    <w:basedOn w:val="Normal"/>
    <w:rsid w:val="001D2E16"/>
    <w:pPr>
      <w:numPr>
        <w:ilvl w:val="1"/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A409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BD1DB2824BA4E878BEE3158D35346" ma:contentTypeVersion="14" ma:contentTypeDescription="Create a new document." ma:contentTypeScope="" ma:versionID="09782378c35269aa7d3e3f19a414b2f2">
  <xsd:schema xmlns:xsd="http://www.w3.org/2001/XMLSchema" xmlns:xs="http://www.w3.org/2001/XMLSchema" xmlns:p="http://schemas.microsoft.com/office/2006/metadata/properties" xmlns:ns2="36bbd719-ce6f-4746-83fa-6ba5446049bf" xmlns:ns3="7aafbdcf-4263-4167-a047-0652ef597cf8" targetNamespace="http://schemas.microsoft.com/office/2006/metadata/properties" ma:root="true" ma:fieldsID="166b90003a791da271e2cd70a3665f63" ns2:_="" ns3:_="">
    <xsd:import namespace="36bbd719-ce6f-4746-83fa-6ba5446049bf"/>
    <xsd:import namespace="7aafbdcf-4263-4167-a047-0652ef597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oc_x0020_type"/>
                <xsd:element ref="ns2:Department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bd719-ce6f-4746-83fa-6ba544604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Doc_x0020_type" ma:index="12" ma:displayName="Doc type" ma:internalName="Doc_x0020_type">
      <xsd:simpleType>
        <xsd:restriction base="dms:Choice">
          <xsd:enumeration value="N/A"/>
          <xsd:enumeration value="Form"/>
          <xsd:enumeration value="Policy"/>
          <xsd:enumeration value="Job description"/>
          <xsd:enumeration value="Statistics"/>
          <xsd:enumeration value="Meeting minutes"/>
          <xsd:enumeration value="Guidance notes"/>
          <xsd:enumeration value="Template"/>
          <xsd:enumeration value="Newsletter"/>
          <xsd:enumeration value="Structure chart"/>
        </xsd:restriction>
      </xsd:simpleType>
    </xsd:element>
    <xsd:element name="Department" ma:index="13" ma:displayName="Department" ma:internalName="Department">
      <xsd:simpleType>
        <xsd:restriction base="dms:Choice">
          <xsd:enumeration value="Communications"/>
          <xsd:enumeration value="Corporate office"/>
          <xsd:enumeration value="CRM"/>
          <xsd:enumeration value="Digital"/>
          <xsd:enumeration value="Finance"/>
          <xsd:enumeration value="Human resources"/>
          <xsd:enumeration value="IT"/>
          <xsd:enumeration value="Legal"/>
          <xsd:enumeration value="Office management"/>
          <xsd:enumeration value="Publishing and editorial"/>
          <xsd:enumeration value="Staff forum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fbdcf-4263-4167-a047-0652ef597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36bbd719-ce6f-4746-83fa-6ba5446049bf">Template</Doc_x0020_type>
    <Department xmlns="36bbd719-ce6f-4746-83fa-6ba5446049bf">Communications</Department>
  </documentManagement>
</p:properties>
</file>

<file path=customXml/itemProps1.xml><?xml version="1.0" encoding="utf-8"?>
<ds:datastoreItem xmlns:ds="http://schemas.openxmlformats.org/officeDocument/2006/customXml" ds:itemID="{539D295C-0468-4784-ADF2-86C4AD586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9CC9B-6BE0-4A8D-A11D-F8CEC9D02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bd719-ce6f-4746-83fa-6ba5446049bf"/>
    <ds:schemaRef ds:uri="7aafbdcf-4263-4167-a047-0652ef597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116B2-68F2-4BAB-8AC1-788190536B7C}">
  <ds:schemaRefs>
    <ds:schemaRef ds:uri="http://schemas.microsoft.com/office/2006/metadata/properties"/>
    <ds:schemaRef ds:uri="http://schemas.microsoft.com/office/infopath/2007/PartnerControls"/>
    <ds:schemaRef ds:uri="36bbd719-ce6f-4746-83fa-6ba544604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Orr</dc:creator>
  <cp:keywords/>
  <dc:description/>
  <cp:lastModifiedBy>Denys Lynch</cp:lastModifiedBy>
  <cp:revision>3</cp:revision>
  <cp:lastPrinted>2021-10-25T14:06:00Z</cp:lastPrinted>
  <dcterms:created xsi:type="dcterms:W3CDTF">2021-11-09T15:39:00Z</dcterms:created>
  <dcterms:modified xsi:type="dcterms:W3CDTF">2021-11-09T15:40:00Z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0x01010036BBD1DB2824BA4E878BEE3158D35346</vt:lpwstr>
  </property>
</Properties>
</file>